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F86" w:rsidRDefault="00162F86" w:rsidP="00162F86"/>
    <w:p w:rsidR="00162F86" w:rsidRDefault="00162F86" w:rsidP="00162F86"/>
    <w:p w:rsidR="00162F86" w:rsidRDefault="00162F86" w:rsidP="00162F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74B52"/>
          <w:lang w:val="nl-BE" w:eastAsia="nl-BE"/>
        </w:rPr>
      </w:pPr>
      <w:r>
        <w:rPr>
          <w:rFonts w:ascii="Arial" w:eastAsia="Times New Roman" w:hAnsi="Arial" w:cs="Arial"/>
          <w:color w:val="474B52"/>
          <w:lang w:val="nl-BE" w:eastAsia="nl-BE"/>
        </w:rPr>
        <w:t>MONSHEIDE in PEER zoekt</w:t>
      </w:r>
    </w:p>
    <w:p w:rsidR="00162F86" w:rsidRPr="00BE0B97" w:rsidRDefault="006B7799" w:rsidP="00162F86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74B52"/>
          <w:sz w:val="44"/>
          <w:szCs w:val="44"/>
          <w:lang w:val="nl-BE" w:eastAsia="nl-BE"/>
        </w:rPr>
      </w:pPr>
      <w:r>
        <w:rPr>
          <w:rFonts w:ascii="Arial" w:eastAsia="Times New Roman" w:hAnsi="Arial" w:cs="Arial"/>
          <w:caps/>
          <w:color w:val="2F2F2F"/>
          <w:kern w:val="36"/>
          <w:sz w:val="44"/>
          <w:szCs w:val="44"/>
          <w:lang w:val="nl-BE" w:eastAsia="nl-BE"/>
        </w:rPr>
        <w:t>Keukenhulp / Onderhoudsmedewerker</w:t>
      </w:r>
    </w:p>
    <w:p w:rsidR="00162F86" w:rsidRPr="00BE0B97" w:rsidRDefault="00162F86" w:rsidP="00162F86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color w:val="243F7A"/>
          <w:sz w:val="32"/>
          <w:szCs w:val="32"/>
          <w:lang w:val="nl-BE" w:eastAsia="nl-BE"/>
        </w:rPr>
      </w:pPr>
      <w:r w:rsidRPr="00BE0B97">
        <w:rPr>
          <w:rFonts w:ascii="Arial" w:eastAsia="Times New Roman" w:hAnsi="Arial" w:cs="Arial"/>
          <w:color w:val="243F7A"/>
          <w:sz w:val="32"/>
          <w:szCs w:val="32"/>
          <w:lang w:val="nl-BE" w:eastAsia="nl-BE"/>
        </w:rPr>
        <w:t>Functieomschrijving</w:t>
      </w:r>
    </w:p>
    <w:p w:rsidR="006B7799" w:rsidRDefault="006B7799" w:rsidP="006B7799">
      <w:pPr>
        <w:pStyle w:val="Normaalweb"/>
        <w:shd w:val="clear" w:color="auto" w:fill="FFFFFF"/>
        <w:rPr>
          <w:rFonts w:ascii="Arial" w:hAnsi="Arial" w:cs="Arial"/>
          <w:color w:val="474B52"/>
        </w:rPr>
      </w:pPr>
      <w:r>
        <w:rPr>
          <w:rFonts w:ascii="Arial" w:hAnsi="Arial" w:cs="Arial"/>
          <w:color w:val="474B52"/>
        </w:rPr>
        <w:t>Keukenhulp (± 9 u/week): </w:t>
      </w:r>
      <w:r>
        <w:rPr>
          <w:rFonts w:ascii="Arial" w:hAnsi="Arial" w:cs="Arial"/>
          <w:color w:val="474B52"/>
        </w:rPr>
        <w:br/>
        <w:t>- afwassen (keuken)materialen </w:t>
      </w:r>
      <w:r>
        <w:rPr>
          <w:rFonts w:ascii="Arial" w:hAnsi="Arial" w:cs="Arial"/>
          <w:color w:val="474B52"/>
        </w:rPr>
        <w:br/>
        <w:t>- hulp bij het bereiden van het middagmaal </w:t>
      </w:r>
      <w:r>
        <w:rPr>
          <w:rFonts w:ascii="Arial" w:hAnsi="Arial" w:cs="Arial"/>
          <w:color w:val="474B52"/>
        </w:rPr>
        <w:br/>
        <w:t>- dagelijks en periodiek onderhoud keuken </w:t>
      </w:r>
      <w:r>
        <w:rPr>
          <w:rFonts w:ascii="Arial" w:hAnsi="Arial" w:cs="Arial"/>
          <w:color w:val="474B52"/>
        </w:rPr>
        <w:br/>
        <w:t>- werken volgens de HACCP-normen</w:t>
      </w:r>
    </w:p>
    <w:p w:rsidR="006B7799" w:rsidRDefault="006B7799" w:rsidP="006B7799">
      <w:pPr>
        <w:pStyle w:val="Normaalweb"/>
        <w:shd w:val="clear" w:color="auto" w:fill="FFFFFF"/>
        <w:rPr>
          <w:rFonts w:ascii="Arial" w:hAnsi="Arial" w:cs="Arial"/>
          <w:color w:val="474B52"/>
        </w:rPr>
      </w:pPr>
      <w:r>
        <w:rPr>
          <w:rFonts w:ascii="Arial" w:hAnsi="Arial" w:cs="Arial"/>
          <w:color w:val="474B52"/>
        </w:rPr>
        <w:t>Dagelijks onderhoud van de algemene ruimtes (± 10 u/week)</w:t>
      </w:r>
    </w:p>
    <w:p w:rsidR="00162F86" w:rsidRPr="00BE0B97" w:rsidRDefault="00162F86" w:rsidP="00162F86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color w:val="243F7A"/>
          <w:sz w:val="32"/>
          <w:szCs w:val="32"/>
          <w:lang w:val="nl-BE" w:eastAsia="nl-BE"/>
        </w:rPr>
      </w:pPr>
      <w:r w:rsidRPr="00BE0B97">
        <w:rPr>
          <w:rFonts w:ascii="Arial" w:eastAsia="Times New Roman" w:hAnsi="Arial" w:cs="Arial"/>
          <w:color w:val="243F7A"/>
          <w:sz w:val="32"/>
          <w:szCs w:val="32"/>
          <w:lang w:val="nl-BE" w:eastAsia="nl-BE"/>
        </w:rPr>
        <w:t>Profiel</w:t>
      </w:r>
    </w:p>
    <w:p w:rsidR="006B7799" w:rsidRPr="006B7799" w:rsidRDefault="006B7799" w:rsidP="006B7799">
      <w:p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74B52"/>
          <w:lang w:val="nl-BE" w:eastAsia="nl-BE"/>
        </w:rPr>
      </w:pPr>
      <w:r w:rsidRPr="006B7799">
        <w:rPr>
          <w:rFonts w:ascii="Arial" w:eastAsia="Times New Roman" w:hAnsi="Arial" w:cs="Arial"/>
          <w:color w:val="474B52"/>
          <w:lang w:val="nl-BE" w:eastAsia="nl-BE"/>
        </w:rPr>
        <w:t>Kunnen werken in teamverband. </w:t>
      </w:r>
      <w:r w:rsidRPr="006B7799">
        <w:rPr>
          <w:rFonts w:ascii="Arial" w:eastAsia="Times New Roman" w:hAnsi="Arial" w:cs="Arial"/>
          <w:color w:val="474B52"/>
          <w:lang w:val="nl-BE" w:eastAsia="nl-BE"/>
        </w:rPr>
        <w:br/>
        <w:t>Strikt opvolgen van HACCP-hygiënevoorschriften. </w:t>
      </w:r>
      <w:r w:rsidRPr="006B7799">
        <w:rPr>
          <w:rFonts w:ascii="Arial" w:eastAsia="Times New Roman" w:hAnsi="Arial" w:cs="Arial"/>
          <w:color w:val="474B52"/>
          <w:lang w:val="nl-BE" w:eastAsia="nl-BE"/>
        </w:rPr>
        <w:br/>
        <w:t>Flexibiliteit.</w:t>
      </w:r>
    </w:p>
    <w:p w:rsidR="006B7799" w:rsidRPr="006B7799" w:rsidRDefault="006B7799" w:rsidP="006B7799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color w:val="243F7A"/>
          <w:sz w:val="29"/>
          <w:szCs w:val="29"/>
          <w:lang w:val="nl-BE" w:eastAsia="nl-BE"/>
        </w:rPr>
      </w:pPr>
      <w:proofErr w:type="spellStart"/>
      <w:r w:rsidRPr="006B7799">
        <w:rPr>
          <w:rFonts w:ascii="Arial" w:eastAsia="Times New Roman" w:hAnsi="Arial" w:cs="Arial"/>
          <w:color w:val="243F7A"/>
          <w:sz w:val="29"/>
          <w:szCs w:val="29"/>
          <w:lang w:val="nl-BE" w:eastAsia="nl-BE"/>
        </w:rPr>
        <w:t>Jobgerelateerde</w:t>
      </w:r>
      <w:proofErr w:type="spellEnd"/>
      <w:r w:rsidRPr="006B7799">
        <w:rPr>
          <w:rFonts w:ascii="Arial" w:eastAsia="Times New Roman" w:hAnsi="Arial" w:cs="Arial"/>
          <w:color w:val="243F7A"/>
          <w:sz w:val="29"/>
          <w:szCs w:val="29"/>
          <w:lang w:val="nl-BE" w:eastAsia="nl-BE"/>
        </w:rPr>
        <w:t xml:space="preserve"> competenties</w:t>
      </w:r>
    </w:p>
    <w:p w:rsidR="006B7799" w:rsidRPr="006B7799" w:rsidRDefault="006B7799" w:rsidP="006B779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74B52"/>
          <w:lang w:val="nl-BE" w:eastAsia="nl-BE"/>
        </w:rPr>
      </w:pPr>
      <w:r w:rsidRPr="006B7799">
        <w:rPr>
          <w:rFonts w:ascii="Arial" w:eastAsia="Times New Roman" w:hAnsi="Arial" w:cs="Arial"/>
          <w:color w:val="474B52"/>
          <w:lang w:val="nl-BE" w:eastAsia="nl-BE"/>
        </w:rPr>
        <w:t>Vlees, vis, groenten, ... koken of opwarmen</w:t>
      </w:r>
    </w:p>
    <w:p w:rsidR="006B7799" w:rsidRPr="006B7799" w:rsidRDefault="006B7799" w:rsidP="006B779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74B52"/>
          <w:lang w:val="nl-BE" w:eastAsia="nl-BE"/>
        </w:rPr>
      </w:pPr>
      <w:r w:rsidRPr="006B7799">
        <w:rPr>
          <w:rFonts w:ascii="Arial" w:eastAsia="Times New Roman" w:hAnsi="Arial" w:cs="Arial"/>
          <w:color w:val="474B52"/>
          <w:lang w:val="nl-BE" w:eastAsia="nl-BE"/>
        </w:rPr>
        <w:t>Bereidingen en producten verpakken en etiketteren (fabricatie- en houdbaarheidsdata) Ze opbergen in de koelruimte, de voorraadkamer, ...</w:t>
      </w:r>
    </w:p>
    <w:p w:rsidR="006B7799" w:rsidRDefault="006B7799" w:rsidP="006B779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74B52"/>
          <w:lang w:val="nl-BE" w:eastAsia="nl-BE"/>
        </w:rPr>
      </w:pPr>
      <w:r w:rsidRPr="006B7799">
        <w:rPr>
          <w:rFonts w:ascii="Arial" w:eastAsia="Times New Roman" w:hAnsi="Arial" w:cs="Arial"/>
          <w:color w:val="474B52"/>
          <w:lang w:val="nl-BE" w:eastAsia="nl-BE"/>
        </w:rPr>
        <w:t xml:space="preserve">Het werkblad en het keukengerei klaarmaken </w:t>
      </w:r>
    </w:p>
    <w:p w:rsidR="006B7799" w:rsidRPr="006B7799" w:rsidRDefault="006B7799" w:rsidP="006B779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74B52"/>
          <w:lang w:val="nl-BE" w:eastAsia="nl-BE"/>
        </w:rPr>
      </w:pPr>
      <w:r w:rsidRPr="006B7799">
        <w:rPr>
          <w:rFonts w:ascii="Arial" w:eastAsia="Times New Roman" w:hAnsi="Arial" w:cs="Arial"/>
          <w:color w:val="474B52"/>
          <w:lang w:val="nl-BE" w:eastAsia="nl-BE"/>
        </w:rPr>
        <w:t>Toestellen aanzetten (ovens, kookplaten, ...)</w:t>
      </w:r>
    </w:p>
    <w:p w:rsidR="006B7799" w:rsidRPr="006B7799" w:rsidRDefault="006B7799" w:rsidP="006B779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74B52"/>
          <w:lang w:val="nl-BE" w:eastAsia="nl-BE"/>
        </w:rPr>
      </w:pPr>
      <w:r w:rsidRPr="006B7799">
        <w:rPr>
          <w:rFonts w:ascii="Arial" w:eastAsia="Times New Roman" w:hAnsi="Arial" w:cs="Arial"/>
          <w:color w:val="474B52"/>
          <w:lang w:val="nl-BE" w:eastAsia="nl-BE"/>
        </w:rPr>
        <w:t>Vlees en vis voorbereiden (schoonmaken, snijden, opbinden, omwikkelen, ...)</w:t>
      </w:r>
    </w:p>
    <w:p w:rsidR="006B7799" w:rsidRPr="006B7799" w:rsidRDefault="006B7799" w:rsidP="006B779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74B52"/>
          <w:lang w:val="nl-BE" w:eastAsia="nl-BE"/>
        </w:rPr>
      </w:pPr>
      <w:r w:rsidRPr="006B7799">
        <w:rPr>
          <w:rFonts w:ascii="Arial" w:eastAsia="Times New Roman" w:hAnsi="Arial" w:cs="Arial"/>
          <w:color w:val="474B52"/>
          <w:lang w:val="nl-BE" w:eastAsia="nl-BE"/>
        </w:rPr>
        <w:t>Groenten en fruit wassen en schoonmaken</w:t>
      </w:r>
    </w:p>
    <w:p w:rsidR="006B7799" w:rsidRPr="006B7799" w:rsidRDefault="006B7799" w:rsidP="006B7799">
      <w:pPr>
        <w:numPr>
          <w:ilvl w:val="0"/>
          <w:numId w:val="5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74B52"/>
          <w:lang w:val="nl-BE" w:eastAsia="nl-BE"/>
        </w:rPr>
      </w:pPr>
      <w:r w:rsidRPr="006B7799">
        <w:rPr>
          <w:rFonts w:ascii="Arial" w:eastAsia="Times New Roman" w:hAnsi="Arial" w:cs="Arial"/>
          <w:color w:val="474B52"/>
          <w:lang w:val="nl-BE" w:eastAsia="nl-BE"/>
        </w:rPr>
        <w:t>De werkpost en het keukengerei onderhouden en schoonmaken</w:t>
      </w:r>
    </w:p>
    <w:p w:rsidR="006B7799" w:rsidRPr="006B7799" w:rsidRDefault="006B7799" w:rsidP="006B7799">
      <w:pPr>
        <w:shd w:val="clear" w:color="auto" w:fill="FFFFFF"/>
        <w:spacing w:before="100" w:beforeAutospacing="1" w:after="100" w:afterAutospacing="1"/>
        <w:outlineLvl w:val="2"/>
        <w:rPr>
          <w:rFonts w:ascii="Arial" w:eastAsia="Times New Roman" w:hAnsi="Arial" w:cs="Arial"/>
          <w:color w:val="243F7A"/>
          <w:sz w:val="29"/>
          <w:szCs w:val="29"/>
          <w:lang w:val="nl-BE" w:eastAsia="nl-BE"/>
        </w:rPr>
      </w:pPr>
      <w:r w:rsidRPr="006B7799">
        <w:rPr>
          <w:rFonts w:ascii="Arial" w:eastAsia="Times New Roman" w:hAnsi="Arial" w:cs="Arial"/>
          <w:color w:val="243F7A"/>
          <w:sz w:val="29"/>
          <w:szCs w:val="29"/>
          <w:lang w:val="nl-BE" w:eastAsia="nl-BE"/>
        </w:rPr>
        <w:t>Persoonsgebonden competenties</w:t>
      </w:r>
    </w:p>
    <w:p w:rsidR="006B7799" w:rsidRPr="006B7799" w:rsidRDefault="006B7799" w:rsidP="006B779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74B52"/>
          <w:lang w:val="nl-BE" w:eastAsia="nl-BE"/>
        </w:rPr>
      </w:pPr>
      <w:r w:rsidRPr="006B7799">
        <w:rPr>
          <w:rFonts w:ascii="Arial" w:eastAsia="Times New Roman" w:hAnsi="Arial" w:cs="Arial"/>
          <w:color w:val="474B52"/>
          <w:lang w:val="nl-BE" w:eastAsia="nl-BE"/>
        </w:rPr>
        <w:t>Zelfstandig werken</w:t>
      </w:r>
    </w:p>
    <w:p w:rsidR="006B7799" w:rsidRPr="006B7799" w:rsidRDefault="006B7799" w:rsidP="006B779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74B52"/>
          <w:lang w:val="nl-BE" w:eastAsia="nl-BE"/>
        </w:rPr>
      </w:pPr>
      <w:r w:rsidRPr="006B7799">
        <w:rPr>
          <w:rFonts w:ascii="Arial" w:eastAsia="Times New Roman" w:hAnsi="Arial" w:cs="Arial"/>
          <w:color w:val="474B52"/>
          <w:lang w:val="nl-BE" w:eastAsia="nl-BE"/>
        </w:rPr>
        <w:t>Resultaatgerichtheid</w:t>
      </w:r>
    </w:p>
    <w:p w:rsidR="006B7799" w:rsidRPr="006B7799" w:rsidRDefault="006B7799" w:rsidP="006B779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74B52"/>
          <w:lang w:val="nl-BE" w:eastAsia="nl-BE"/>
        </w:rPr>
      </w:pPr>
      <w:r w:rsidRPr="006B7799">
        <w:rPr>
          <w:rFonts w:ascii="Arial" w:eastAsia="Times New Roman" w:hAnsi="Arial" w:cs="Arial"/>
          <w:color w:val="474B52"/>
          <w:lang w:val="nl-BE" w:eastAsia="nl-BE"/>
        </w:rPr>
        <w:t>Samenwerken als hecht team</w:t>
      </w:r>
    </w:p>
    <w:p w:rsidR="00162F86" w:rsidRPr="006B7799" w:rsidRDefault="006B7799" w:rsidP="006B7799">
      <w:pPr>
        <w:numPr>
          <w:ilvl w:val="0"/>
          <w:numId w:val="6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74B52"/>
          <w:lang w:val="nl-BE" w:eastAsia="nl-BE"/>
        </w:rPr>
      </w:pPr>
      <w:r w:rsidRPr="006B7799">
        <w:rPr>
          <w:rFonts w:ascii="Arial" w:eastAsia="Times New Roman" w:hAnsi="Arial" w:cs="Arial"/>
          <w:color w:val="474B52"/>
          <w:lang w:val="nl-BE" w:eastAsia="nl-BE"/>
        </w:rPr>
        <w:t>Zich kunnen aanpassen aan veranderende omstandigheden (flexibiliteit)</w:t>
      </w:r>
      <w:r w:rsidR="001B7C8E" w:rsidRPr="006B7799">
        <w:rPr>
          <w:rFonts w:ascii="Arial" w:eastAsia="Times New Roman" w:hAnsi="Arial" w:cs="Arial"/>
          <w:color w:val="474B52"/>
          <w:lang w:eastAsia="nl-BE"/>
        </w:rPr>
        <w:t>.</w:t>
      </w:r>
    </w:p>
    <w:p w:rsidR="00162F86" w:rsidRPr="00BE0B97" w:rsidRDefault="00162F86" w:rsidP="00162F86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color w:val="243F7A"/>
          <w:sz w:val="32"/>
          <w:szCs w:val="32"/>
          <w:lang w:val="nl-BE" w:eastAsia="nl-BE"/>
        </w:rPr>
      </w:pPr>
      <w:r w:rsidRPr="00BE0B97">
        <w:rPr>
          <w:rFonts w:ascii="Arial" w:eastAsia="Times New Roman" w:hAnsi="Arial" w:cs="Arial"/>
          <w:color w:val="243F7A"/>
          <w:sz w:val="32"/>
          <w:szCs w:val="32"/>
          <w:lang w:val="nl-BE" w:eastAsia="nl-BE"/>
        </w:rPr>
        <w:t>Aanbod</w:t>
      </w:r>
    </w:p>
    <w:p w:rsidR="00162F86" w:rsidRDefault="006B7799" w:rsidP="00162F86">
      <w:pPr>
        <w:numPr>
          <w:ilvl w:val="0"/>
          <w:numId w:val="2"/>
        </w:numPr>
        <w:shd w:val="clear" w:color="auto" w:fill="FFFFFF"/>
        <w:spacing w:before="100" w:beforeAutospacing="1" w:after="100" w:afterAutospacing="1"/>
        <w:rPr>
          <w:rFonts w:ascii="Arial" w:eastAsia="Times New Roman" w:hAnsi="Arial" w:cs="Arial"/>
          <w:color w:val="474B52"/>
          <w:lang w:val="nl-BE" w:eastAsia="nl-BE"/>
        </w:rPr>
      </w:pPr>
      <w:r>
        <w:rPr>
          <w:rFonts w:ascii="Arial" w:hAnsi="Arial" w:cs="Arial"/>
          <w:color w:val="474B52"/>
          <w:shd w:val="clear" w:color="auto" w:fill="FFFFFF"/>
        </w:rPr>
        <w:t xml:space="preserve">Deeltijdse tewerkstelling in </w:t>
      </w:r>
      <w:proofErr w:type="spellStart"/>
      <w:r>
        <w:rPr>
          <w:rFonts w:ascii="Arial" w:hAnsi="Arial" w:cs="Arial"/>
          <w:color w:val="474B52"/>
          <w:shd w:val="clear" w:color="auto" w:fill="FFFFFF"/>
        </w:rPr>
        <w:t>vervanginscontract</w:t>
      </w:r>
      <w:proofErr w:type="spellEnd"/>
      <w:r>
        <w:rPr>
          <w:rFonts w:ascii="Arial" w:hAnsi="Arial" w:cs="Arial"/>
          <w:color w:val="474B52"/>
          <w:shd w:val="clear" w:color="auto" w:fill="FFFFFF"/>
        </w:rPr>
        <w:t xml:space="preserve"> ziekte. </w:t>
      </w:r>
      <w:r>
        <w:rPr>
          <w:rFonts w:ascii="Arial" w:hAnsi="Arial" w:cs="Arial"/>
          <w:color w:val="474B52"/>
        </w:rPr>
        <w:br/>
      </w:r>
      <w:r>
        <w:rPr>
          <w:rFonts w:ascii="Arial" w:hAnsi="Arial" w:cs="Arial"/>
          <w:color w:val="474B52"/>
          <w:shd w:val="clear" w:color="auto" w:fill="FFFFFF"/>
        </w:rPr>
        <w:t>Gevarieerd werk, enkel in de voormiddag (9-13 uur), geen weekends. </w:t>
      </w:r>
      <w:r>
        <w:rPr>
          <w:rFonts w:ascii="Arial" w:hAnsi="Arial" w:cs="Arial"/>
          <w:color w:val="474B52"/>
        </w:rPr>
        <w:br/>
      </w:r>
      <w:r>
        <w:rPr>
          <w:rFonts w:ascii="Arial" w:hAnsi="Arial" w:cs="Arial"/>
          <w:color w:val="474B52"/>
          <w:shd w:val="clear" w:color="auto" w:fill="FFFFFF"/>
        </w:rPr>
        <w:t>Verloning volgens diplo</w:t>
      </w:r>
      <w:r>
        <w:rPr>
          <w:rFonts w:ascii="Arial" w:hAnsi="Arial" w:cs="Arial"/>
          <w:color w:val="474B52"/>
          <w:shd w:val="clear" w:color="auto" w:fill="FFFFFF"/>
        </w:rPr>
        <w:t>ma en barema (maximum klassen 2)</w:t>
      </w:r>
    </w:p>
    <w:p w:rsidR="00C27E13" w:rsidRPr="00D448B8" w:rsidRDefault="00C27E13" w:rsidP="006B7799">
      <w:pPr>
        <w:shd w:val="clear" w:color="auto" w:fill="FFFFFF"/>
        <w:spacing w:before="100" w:beforeAutospacing="1" w:after="100" w:afterAutospacing="1"/>
        <w:ind w:left="720"/>
        <w:rPr>
          <w:rFonts w:ascii="Arial" w:eastAsia="Times New Roman" w:hAnsi="Arial" w:cs="Arial"/>
          <w:color w:val="474B52"/>
          <w:lang w:val="nl-BE" w:eastAsia="nl-BE"/>
        </w:rPr>
      </w:pPr>
    </w:p>
    <w:p w:rsidR="006B7799" w:rsidRDefault="006B7799" w:rsidP="00162F86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color w:val="243F7A"/>
          <w:sz w:val="32"/>
          <w:szCs w:val="32"/>
          <w:lang w:val="nl-BE" w:eastAsia="nl-BE"/>
        </w:rPr>
      </w:pPr>
    </w:p>
    <w:p w:rsidR="006B7799" w:rsidRDefault="006B7799" w:rsidP="00162F86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color w:val="243F7A"/>
          <w:sz w:val="32"/>
          <w:szCs w:val="32"/>
          <w:lang w:val="nl-BE" w:eastAsia="nl-BE"/>
        </w:rPr>
      </w:pPr>
    </w:p>
    <w:p w:rsidR="00162F86" w:rsidRPr="00BE0B97" w:rsidRDefault="00162F86" w:rsidP="00162F86">
      <w:pPr>
        <w:shd w:val="clear" w:color="auto" w:fill="FFFFFF"/>
        <w:spacing w:before="100" w:beforeAutospacing="1" w:after="100" w:afterAutospacing="1"/>
        <w:outlineLvl w:val="1"/>
        <w:rPr>
          <w:rFonts w:ascii="Arial" w:eastAsia="Times New Roman" w:hAnsi="Arial" w:cs="Arial"/>
          <w:color w:val="243F7A"/>
          <w:sz w:val="32"/>
          <w:szCs w:val="32"/>
          <w:lang w:val="nl-BE" w:eastAsia="nl-BE"/>
        </w:rPr>
      </w:pPr>
      <w:r w:rsidRPr="00BE0B97">
        <w:rPr>
          <w:rFonts w:ascii="Arial" w:eastAsia="Times New Roman" w:hAnsi="Arial" w:cs="Arial"/>
          <w:color w:val="243F7A"/>
          <w:sz w:val="32"/>
          <w:szCs w:val="32"/>
          <w:lang w:val="nl-BE" w:eastAsia="nl-BE"/>
        </w:rPr>
        <w:t>Waar en hoe solliciteren</w:t>
      </w:r>
    </w:p>
    <w:p w:rsidR="00162F86" w:rsidRPr="00162F86" w:rsidRDefault="00162F86" w:rsidP="00162F86">
      <w:pPr>
        <w:shd w:val="clear" w:color="auto" w:fill="FFFFFF"/>
        <w:spacing w:after="160" w:line="240" w:lineRule="atLeast"/>
        <w:rPr>
          <w:rFonts w:ascii="Arial" w:eastAsia="Times New Roman" w:hAnsi="Arial" w:cs="Arial"/>
          <w:color w:val="474B52"/>
          <w:lang w:eastAsia="nl-BE"/>
        </w:rPr>
      </w:pPr>
      <w:r w:rsidRPr="00162F86">
        <w:rPr>
          <w:rFonts w:ascii="Arial" w:eastAsia="Times New Roman" w:hAnsi="Arial" w:cs="Arial"/>
          <w:color w:val="474B52"/>
          <w:lang w:eastAsia="nl-BE"/>
        </w:rPr>
        <w:t>Solliciteren met CV</w:t>
      </w:r>
      <w:r w:rsidRPr="00162F86">
        <w:rPr>
          <w:rFonts w:ascii="Arial" w:eastAsia="Times New Roman" w:hAnsi="Arial" w:cs="Arial"/>
          <w:color w:val="474B52"/>
          <w:lang w:eastAsia="nl-BE"/>
        </w:rPr>
        <w:br/>
        <w:t xml:space="preserve">Via brief of per e-mail: </w:t>
      </w:r>
      <w:hyperlink r:id="rId8" w:history="1">
        <w:r w:rsidR="006B7799" w:rsidRPr="008D0264">
          <w:rPr>
            <w:rStyle w:val="Hyperlink"/>
            <w:rFonts w:ascii="Arial" w:eastAsia="Times New Roman" w:hAnsi="Arial" w:cs="Arial"/>
            <w:lang w:eastAsia="nl-BE"/>
          </w:rPr>
          <w:t>filip.vrancken@monsheide.be</w:t>
        </w:r>
      </w:hyperlink>
    </w:p>
    <w:p w:rsidR="00162F86" w:rsidRPr="00162F86" w:rsidRDefault="00162F86" w:rsidP="00162F86">
      <w:pPr>
        <w:shd w:val="clear" w:color="auto" w:fill="FFFFFF"/>
        <w:spacing w:line="240" w:lineRule="atLeast"/>
        <w:rPr>
          <w:rFonts w:ascii="Arial" w:eastAsia="Times New Roman" w:hAnsi="Arial" w:cs="Arial"/>
          <w:color w:val="474B52"/>
          <w:lang w:eastAsia="nl-BE"/>
        </w:rPr>
      </w:pPr>
      <w:r w:rsidRPr="00162F86">
        <w:rPr>
          <w:rFonts w:ascii="Arial" w:eastAsia="Times New Roman" w:hAnsi="Arial" w:cs="Arial"/>
          <w:color w:val="474B52"/>
          <w:lang w:eastAsia="nl-BE"/>
        </w:rPr>
        <w:t>Contact:</w:t>
      </w:r>
    </w:p>
    <w:p w:rsidR="00162F86" w:rsidRPr="00162F86" w:rsidRDefault="006B7799" w:rsidP="00162F86">
      <w:pPr>
        <w:shd w:val="clear" w:color="auto" w:fill="FFFFFF"/>
        <w:spacing w:line="240" w:lineRule="atLeast"/>
        <w:rPr>
          <w:rFonts w:ascii="Arial" w:eastAsia="Times New Roman" w:hAnsi="Arial" w:cs="Arial"/>
          <w:color w:val="474B52"/>
          <w:lang w:eastAsia="nl-BE"/>
        </w:rPr>
      </w:pPr>
      <w:r>
        <w:rPr>
          <w:rFonts w:ascii="Arial" w:eastAsia="Times New Roman" w:hAnsi="Arial" w:cs="Arial"/>
          <w:color w:val="474B52"/>
          <w:lang w:eastAsia="nl-BE"/>
        </w:rPr>
        <w:t>Filip Vrancken</w:t>
      </w:r>
    </w:p>
    <w:p w:rsidR="00162F86" w:rsidRPr="00162F86" w:rsidRDefault="00162F86" w:rsidP="00162F86">
      <w:pPr>
        <w:shd w:val="clear" w:color="auto" w:fill="FFFFFF"/>
        <w:spacing w:line="240" w:lineRule="atLeast"/>
        <w:rPr>
          <w:rFonts w:ascii="Arial" w:eastAsia="Times New Roman" w:hAnsi="Arial" w:cs="Arial"/>
          <w:color w:val="474B52"/>
          <w:lang w:eastAsia="nl-BE"/>
        </w:rPr>
      </w:pPr>
      <w:r w:rsidRPr="00162F86">
        <w:rPr>
          <w:rFonts w:ascii="Arial" w:eastAsia="Times New Roman" w:hAnsi="Arial" w:cs="Arial"/>
          <w:color w:val="474B52"/>
          <w:lang w:eastAsia="nl-BE"/>
        </w:rPr>
        <w:t>MONSHEIDE</w:t>
      </w:r>
      <w:r w:rsidRPr="00162F86">
        <w:rPr>
          <w:rFonts w:ascii="Arial" w:eastAsia="Times New Roman" w:hAnsi="Arial" w:cs="Arial"/>
          <w:color w:val="474B52"/>
          <w:lang w:eastAsia="nl-BE"/>
        </w:rPr>
        <w:br/>
        <w:t>Monsheide 4</w:t>
      </w:r>
      <w:r w:rsidRPr="00162F86">
        <w:rPr>
          <w:rFonts w:ascii="Arial" w:eastAsia="Times New Roman" w:hAnsi="Arial" w:cs="Arial"/>
          <w:color w:val="474B52"/>
          <w:lang w:eastAsia="nl-BE"/>
        </w:rPr>
        <w:br/>
        <w:t>3990 PEER</w:t>
      </w:r>
    </w:p>
    <w:p w:rsidR="00162F86" w:rsidRPr="00162F86" w:rsidRDefault="00162F86" w:rsidP="00162F86">
      <w:pPr>
        <w:shd w:val="clear" w:color="auto" w:fill="FFFFFF"/>
        <w:spacing w:line="240" w:lineRule="atLeast"/>
        <w:rPr>
          <w:rFonts w:ascii="Arial" w:eastAsia="Times New Roman" w:hAnsi="Arial" w:cs="Arial"/>
          <w:color w:val="9197A1"/>
          <w:lang w:eastAsia="nl-BE"/>
        </w:rPr>
      </w:pPr>
      <w:r w:rsidRPr="00162F86">
        <w:rPr>
          <w:rFonts w:ascii="Arial" w:eastAsia="Times New Roman" w:hAnsi="Arial" w:cs="Arial"/>
          <w:color w:val="474B52"/>
          <w:lang w:eastAsia="nl-BE"/>
        </w:rPr>
        <w:t>011 34 04 69</w:t>
      </w:r>
    </w:p>
    <w:p w:rsidR="00597472" w:rsidRPr="00C522E2" w:rsidRDefault="00162F86" w:rsidP="00A70482">
      <w:pPr>
        <w:shd w:val="clear" w:color="auto" w:fill="FFFFFF"/>
        <w:spacing w:line="240" w:lineRule="atLeast"/>
        <w:jc w:val="right"/>
        <w:rPr>
          <w:rFonts w:ascii="Arial" w:eastAsia="Calibri" w:hAnsi="Arial" w:cs="Arial"/>
        </w:rPr>
      </w:pPr>
      <w:bookmarkStart w:id="0" w:name="_GoBack"/>
      <w:bookmarkEnd w:id="0"/>
      <w:r w:rsidRPr="00162F86">
        <w:rPr>
          <w:rFonts w:ascii="Arial" w:eastAsia="Times New Roman" w:hAnsi="Arial" w:cs="Arial"/>
          <w:color w:val="9197A1"/>
          <w:lang w:eastAsia="nl-BE"/>
        </w:rPr>
        <w:t>Deze functie staat open voor mannen en vrouwen.</w:t>
      </w:r>
    </w:p>
    <w:sectPr w:rsidR="00597472" w:rsidRPr="00C522E2" w:rsidSect="00A8370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4990" w:rsidRDefault="000E4990">
      <w:r>
        <w:separator/>
      </w:r>
    </w:p>
  </w:endnote>
  <w:endnote w:type="continuationSeparator" w:id="0">
    <w:p w:rsidR="000E4990" w:rsidRDefault="000E49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5A" w:rsidRDefault="000E4990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5A" w:rsidRDefault="000E4990">
    <w:pPr>
      <w:pStyle w:val="Voetteks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5A" w:rsidRDefault="000E4990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4990" w:rsidRDefault="000E4990">
      <w:r>
        <w:separator/>
      </w:r>
    </w:p>
  </w:footnote>
  <w:footnote w:type="continuationSeparator" w:id="0">
    <w:p w:rsidR="000E4990" w:rsidRDefault="000E49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8E" w:rsidRDefault="00162F8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568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2" name="Afbeelding 2" descr="monsheide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monsheide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4990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49" type="#_x0000_t75" style="position:absolute;margin-left:0;margin-top:0;width:595.3pt;height:841.9pt;z-index:-251658752;mso-position-horizontal:center;mso-position-horizontal-relative:margin;mso-position-vertical:center;mso-position-vertical-relative:margin" o:allowincell="f">
          <v:imagedata r:id="rId2" o:title="monsheidebriefpapie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3215A" w:rsidRDefault="000E4990">
    <w:pPr>
      <w:pStyle w:val="Koptekst"/>
    </w:pPr>
    <w:r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51" type="#_x0000_t75" style="position:absolute;margin-left:0;margin-top:0;width:595.3pt;height:841.9pt;z-index:-251657728;mso-position-horizontal:center;mso-position-horizontal-relative:margin;mso-position-vertical:center;mso-position-vertical-relative:margin" o:allowincell="f">
          <v:imagedata r:id="rId1" o:title="monsheidebriefpapie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5478E" w:rsidRDefault="00162F86">
    <w:pPr>
      <w:pStyle w:val="Koptekst"/>
    </w:pPr>
    <w:r>
      <w:rPr>
        <w:noProof/>
        <w:lang w:val="nl-BE" w:eastAsia="nl-BE"/>
      </w:rPr>
      <w:drawing>
        <wp:anchor distT="0" distB="0" distL="114300" distR="114300" simplePos="0" relativeHeight="251656704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560310" cy="10692130"/>
          <wp:effectExtent l="0" t="0" r="2540" b="0"/>
          <wp:wrapNone/>
          <wp:docPr id="1" name="Afbeelding 1" descr="monsheidebriefpapie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monsheidebriefpapi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06921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0E4990">
      <w:rPr>
        <w:noProof/>
        <w:lang w:eastAsia="nl-N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0" type="#_x0000_t75" style="position:absolute;margin-left:0;margin-top:0;width:595.3pt;height:841.9pt;z-index:-251656704;mso-position-horizontal:center;mso-position-horizontal-relative:margin;mso-position-vertical:center;mso-position-vertical-relative:margin" o:allowincell="f">
          <v:imagedata r:id="rId2" o:title="monsheidebriefpapie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9579E3"/>
    <w:multiLevelType w:val="multilevel"/>
    <w:tmpl w:val="B22EFC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312189B"/>
    <w:multiLevelType w:val="multilevel"/>
    <w:tmpl w:val="4E546B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C6365F8"/>
    <w:multiLevelType w:val="multilevel"/>
    <w:tmpl w:val="4FB684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D27486B"/>
    <w:multiLevelType w:val="multilevel"/>
    <w:tmpl w:val="CEFC17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313AE7"/>
    <w:multiLevelType w:val="multilevel"/>
    <w:tmpl w:val="EB62D0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6700540"/>
    <w:multiLevelType w:val="hybridMultilevel"/>
    <w:tmpl w:val="414C603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5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F86"/>
    <w:rsid w:val="000E4990"/>
    <w:rsid w:val="00162F86"/>
    <w:rsid w:val="0016535F"/>
    <w:rsid w:val="001B7C8E"/>
    <w:rsid w:val="003B7D65"/>
    <w:rsid w:val="003F7FFD"/>
    <w:rsid w:val="00425139"/>
    <w:rsid w:val="00436C89"/>
    <w:rsid w:val="00480D5D"/>
    <w:rsid w:val="00566767"/>
    <w:rsid w:val="00597472"/>
    <w:rsid w:val="006B7799"/>
    <w:rsid w:val="007A6D7B"/>
    <w:rsid w:val="00856C87"/>
    <w:rsid w:val="009F2CAC"/>
    <w:rsid w:val="00A70482"/>
    <w:rsid w:val="00A81A6A"/>
    <w:rsid w:val="00AD4807"/>
    <w:rsid w:val="00C27E13"/>
    <w:rsid w:val="00C522E2"/>
    <w:rsid w:val="00C657E3"/>
    <w:rsid w:val="00DE311E"/>
    <w:rsid w:val="00E368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2F86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2F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2F86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62F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2F86"/>
    <w:rPr>
      <w:sz w:val="24"/>
      <w:szCs w:val="24"/>
      <w:lang w:val="nl-NL"/>
    </w:rPr>
  </w:style>
  <w:style w:type="character" w:styleId="Hyperlink">
    <w:name w:val="Hyperlink"/>
    <w:uiPriority w:val="99"/>
    <w:unhideWhenUsed/>
    <w:rsid w:val="00162F86"/>
    <w:rPr>
      <w:strike w:val="0"/>
      <w:dstrike w:val="0"/>
      <w:color w:val="1A94FF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162F86"/>
    <w:pPr>
      <w:ind w:left="720"/>
      <w:contextualSpacing/>
    </w:pPr>
    <w:rPr>
      <w:rFonts w:ascii="Times New Roman" w:hAnsi="Times New Roman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57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7E3"/>
    <w:rPr>
      <w:rFonts w:ascii="Tahoma" w:hAnsi="Tahoma" w:cs="Tahoma"/>
      <w:sz w:val="16"/>
      <w:szCs w:val="16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6B77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162F86"/>
    <w:pPr>
      <w:spacing w:after="0" w:line="240" w:lineRule="auto"/>
    </w:pPr>
    <w:rPr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unhideWhenUsed/>
    <w:rsid w:val="00162F86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162F86"/>
    <w:rPr>
      <w:sz w:val="24"/>
      <w:szCs w:val="24"/>
      <w:lang w:val="nl-NL"/>
    </w:rPr>
  </w:style>
  <w:style w:type="paragraph" w:styleId="Voettekst">
    <w:name w:val="footer"/>
    <w:basedOn w:val="Standaard"/>
    <w:link w:val="VoettekstChar"/>
    <w:uiPriority w:val="99"/>
    <w:unhideWhenUsed/>
    <w:rsid w:val="00162F86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162F86"/>
    <w:rPr>
      <w:sz w:val="24"/>
      <w:szCs w:val="24"/>
      <w:lang w:val="nl-NL"/>
    </w:rPr>
  </w:style>
  <w:style w:type="character" w:styleId="Hyperlink">
    <w:name w:val="Hyperlink"/>
    <w:uiPriority w:val="99"/>
    <w:unhideWhenUsed/>
    <w:rsid w:val="00162F86"/>
    <w:rPr>
      <w:strike w:val="0"/>
      <w:dstrike w:val="0"/>
      <w:color w:val="1A94FF"/>
      <w:u w:val="none"/>
      <w:effect w:val="none"/>
    </w:rPr>
  </w:style>
  <w:style w:type="paragraph" w:styleId="Lijstalinea">
    <w:name w:val="List Paragraph"/>
    <w:basedOn w:val="Standaard"/>
    <w:uiPriority w:val="34"/>
    <w:qFormat/>
    <w:rsid w:val="00162F86"/>
    <w:pPr>
      <w:ind w:left="720"/>
      <w:contextualSpacing/>
    </w:pPr>
    <w:rPr>
      <w:rFonts w:ascii="Times New Roman" w:hAnsi="Times New Roman"/>
      <w:szCs w:val="22"/>
      <w:lang w:val="nl-B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C657E3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C657E3"/>
    <w:rPr>
      <w:rFonts w:ascii="Tahoma" w:hAnsi="Tahoma" w:cs="Tahoma"/>
      <w:sz w:val="16"/>
      <w:szCs w:val="16"/>
      <w:lang w:val="nl-NL"/>
    </w:rPr>
  </w:style>
  <w:style w:type="paragraph" w:styleId="Normaalweb">
    <w:name w:val="Normal (Web)"/>
    <w:basedOn w:val="Standaard"/>
    <w:uiPriority w:val="99"/>
    <w:semiHidden/>
    <w:unhideWhenUsed/>
    <w:rsid w:val="006B7799"/>
    <w:pPr>
      <w:spacing w:before="100" w:beforeAutospacing="1" w:after="100" w:afterAutospacing="1"/>
    </w:pPr>
    <w:rPr>
      <w:rFonts w:ascii="Times New Roman" w:eastAsia="Times New Roman" w:hAnsi="Times New Roman" w:cs="Times New Roman"/>
      <w:lang w:val="nl-BE" w:eastAsia="nl-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0687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420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36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031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756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6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lip.vrancken@monsheide.be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vzw Home Monsheide</Company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Mieke Slenders</dc:creator>
  <cp:lastModifiedBy>Mieke Slenders</cp:lastModifiedBy>
  <cp:revision>2</cp:revision>
  <cp:lastPrinted>2018-05-25T08:59:00Z</cp:lastPrinted>
  <dcterms:created xsi:type="dcterms:W3CDTF">2018-06-04T10:18:00Z</dcterms:created>
  <dcterms:modified xsi:type="dcterms:W3CDTF">2018-06-04T10:18:00Z</dcterms:modified>
</cp:coreProperties>
</file>