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AE71A" w14:textId="77777777" w:rsidR="009D706F" w:rsidRDefault="009D706F"/>
    <w:p w14:paraId="79CCCE21" w14:textId="77777777" w:rsidR="009D706F" w:rsidRPr="00EA6A2C" w:rsidRDefault="009D706F" w:rsidP="009D706F">
      <w:pPr>
        <w:rPr>
          <w:rFonts w:ascii="Arial" w:hAnsi="Arial" w:cs="Arial"/>
          <w:b/>
          <w:color w:val="548DD4"/>
          <w:sz w:val="56"/>
          <w:szCs w:val="56"/>
          <w:lang w:val="nl-BE"/>
        </w:rPr>
      </w:pPr>
      <w:r w:rsidRPr="00EA6A2C">
        <w:rPr>
          <w:rFonts w:ascii="Arial" w:hAnsi="Arial" w:cs="Arial"/>
          <w:b/>
          <w:color w:val="548DD4"/>
          <w:sz w:val="56"/>
          <w:szCs w:val="56"/>
          <w:lang w:val="nl-BE"/>
        </w:rPr>
        <w:t>vacature</w:t>
      </w:r>
    </w:p>
    <w:p w14:paraId="410CB05D" w14:textId="77777777" w:rsidR="009D706F" w:rsidRPr="00894516" w:rsidRDefault="009D706F" w:rsidP="009D706F">
      <w:pPr>
        <w:ind w:right="22"/>
        <w:rPr>
          <w:rFonts w:ascii="Arial" w:hAnsi="Arial" w:cs="Arial"/>
          <w:sz w:val="28"/>
          <w:szCs w:val="28"/>
          <w:lang w:val="nl-BE"/>
        </w:rPr>
      </w:pPr>
    </w:p>
    <w:p w14:paraId="1ED6BAAD" w14:textId="77777777" w:rsidR="009D706F" w:rsidRDefault="009D706F" w:rsidP="009D706F">
      <w:pPr>
        <w:ind w:right="22"/>
        <w:rPr>
          <w:rFonts w:ascii="Arial" w:hAnsi="Arial" w:cs="Arial"/>
          <w:b/>
          <w:sz w:val="56"/>
          <w:szCs w:val="56"/>
          <w:lang w:val="nl-BE"/>
        </w:rPr>
      </w:pPr>
      <w:r>
        <w:rPr>
          <w:rFonts w:ascii="Arial" w:hAnsi="Arial" w:cs="Arial"/>
          <w:b/>
          <w:sz w:val="56"/>
          <w:szCs w:val="56"/>
          <w:lang w:val="nl-BE"/>
        </w:rPr>
        <w:t>Mobiele begeleider</w:t>
      </w:r>
      <w:r w:rsidRPr="005D630B">
        <w:rPr>
          <w:rFonts w:ascii="Arial" w:hAnsi="Arial" w:cs="Arial"/>
          <w:b/>
          <w:sz w:val="56"/>
          <w:szCs w:val="56"/>
          <w:lang w:val="nl-BE"/>
        </w:rPr>
        <w:t xml:space="preserve"> en </w:t>
      </w:r>
      <w:r>
        <w:rPr>
          <w:rFonts w:ascii="Arial" w:hAnsi="Arial" w:cs="Arial"/>
          <w:b/>
          <w:sz w:val="56"/>
          <w:szCs w:val="56"/>
          <w:lang w:val="nl-BE"/>
        </w:rPr>
        <w:t>begeleider</w:t>
      </w:r>
    </w:p>
    <w:p w14:paraId="2EC43EFD" w14:textId="77777777" w:rsidR="009D706F" w:rsidRPr="005D630B" w:rsidRDefault="009D706F" w:rsidP="009D706F">
      <w:pPr>
        <w:ind w:right="22"/>
        <w:rPr>
          <w:rFonts w:ascii="Arial" w:hAnsi="Arial" w:cs="Arial"/>
          <w:b/>
          <w:sz w:val="56"/>
          <w:szCs w:val="56"/>
          <w:lang w:val="nl-BE"/>
        </w:rPr>
      </w:pPr>
      <w:r w:rsidRPr="005D630B">
        <w:rPr>
          <w:rFonts w:ascii="Arial" w:hAnsi="Arial" w:cs="Arial"/>
          <w:b/>
          <w:sz w:val="56"/>
          <w:szCs w:val="56"/>
          <w:lang w:val="nl-BE"/>
        </w:rPr>
        <w:t>Inclusief wonen</w:t>
      </w:r>
    </w:p>
    <w:p w14:paraId="39B135F8" w14:textId="77777777" w:rsidR="009D706F" w:rsidRPr="00B14FE0" w:rsidRDefault="009D706F" w:rsidP="009D706F">
      <w:pPr>
        <w:ind w:right="22"/>
        <w:rPr>
          <w:rFonts w:ascii="Arial" w:hAnsi="Arial" w:cs="Arial"/>
          <w:b/>
          <w:sz w:val="32"/>
          <w:szCs w:val="32"/>
          <w:lang w:val="nl-BE"/>
        </w:rPr>
      </w:pPr>
      <w:r w:rsidRPr="002434B5">
        <w:rPr>
          <w:rFonts w:ascii="Arial" w:hAnsi="Arial" w:cs="Arial"/>
          <w:b/>
          <w:sz w:val="32"/>
          <w:szCs w:val="32"/>
          <w:lang w:val="nl-BE"/>
        </w:rPr>
        <w:t>prestatiebreuk 28/38</w:t>
      </w:r>
      <w:r>
        <w:rPr>
          <w:rFonts w:ascii="Arial" w:hAnsi="Arial" w:cs="Arial"/>
          <w:b/>
          <w:sz w:val="32"/>
          <w:szCs w:val="32"/>
          <w:lang w:val="nl-BE"/>
        </w:rPr>
        <w:t xml:space="preserve"> </w:t>
      </w:r>
    </w:p>
    <w:p w14:paraId="5E703E90" w14:textId="77777777" w:rsidR="009D706F" w:rsidRPr="005D630B" w:rsidRDefault="009D706F" w:rsidP="009D706F">
      <w:pPr>
        <w:pBdr>
          <w:bottom w:val="single" w:sz="4" w:space="1" w:color="FF0000"/>
        </w:pBdr>
        <w:ind w:right="22"/>
        <w:rPr>
          <w:rFonts w:ascii="Arial" w:hAnsi="Arial" w:cs="Arial"/>
          <w:b/>
          <w:sz w:val="26"/>
          <w:szCs w:val="26"/>
          <w:lang w:val="nl-BE"/>
        </w:rPr>
      </w:pPr>
    </w:p>
    <w:p w14:paraId="131D017E" w14:textId="77777777" w:rsidR="009D706F" w:rsidRPr="00040117" w:rsidRDefault="009D706F" w:rsidP="009D706F">
      <w:pPr>
        <w:pBdr>
          <w:bottom w:val="single" w:sz="4" w:space="1" w:color="FF0000"/>
        </w:pBdr>
        <w:ind w:right="22"/>
        <w:rPr>
          <w:rFonts w:ascii="Arial" w:hAnsi="Arial" w:cs="Arial"/>
          <w:b/>
          <w:sz w:val="26"/>
          <w:szCs w:val="26"/>
          <w:lang w:val="nl-BE"/>
        </w:rPr>
      </w:pPr>
      <w:r w:rsidRPr="00040117">
        <w:rPr>
          <w:rFonts w:ascii="Arial" w:hAnsi="Arial" w:cs="Arial"/>
          <w:b/>
          <w:sz w:val="26"/>
          <w:szCs w:val="26"/>
          <w:lang w:val="nl-BE"/>
        </w:rPr>
        <w:t>Taakomschrijving</w:t>
      </w:r>
    </w:p>
    <w:p w14:paraId="5C9A25BB" w14:textId="77777777" w:rsidR="009D706F" w:rsidRPr="009D706F" w:rsidRDefault="009D706F" w:rsidP="009D706F">
      <w:pPr>
        <w:ind w:left="720" w:right="22"/>
        <w:rPr>
          <w:rFonts w:ascii="Arial" w:hAnsi="Arial" w:cs="Arial"/>
          <w:sz w:val="26"/>
          <w:szCs w:val="26"/>
        </w:rPr>
      </w:pPr>
    </w:p>
    <w:p w14:paraId="5ACEF6D2" w14:textId="77777777" w:rsidR="009D706F" w:rsidRPr="007A53FD" w:rsidRDefault="009D706F" w:rsidP="009D706F">
      <w:pPr>
        <w:numPr>
          <w:ilvl w:val="0"/>
          <w:numId w:val="1"/>
        </w:numPr>
        <w:tabs>
          <w:tab w:val="clear" w:pos="720"/>
        </w:tabs>
        <w:ind w:right="22"/>
        <w:rPr>
          <w:rFonts w:ascii="Arial" w:hAnsi="Arial" w:cs="Arial"/>
          <w:sz w:val="26"/>
          <w:szCs w:val="26"/>
        </w:rPr>
      </w:pPr>
      <w:r w:rsidRPr="007A53FD">
        <w:rPr>
          <w:rFonts w:ascii="Arial" w:hAnsi="Arial" w:cs="Arial"/>
          <w:sz w:val="26"/>
          <w:szCs w:val="26"/>
          <w:lang w:val="nl-BE"/>
        </w:rPr>
        <w:t>Samen met je collega sta je in voor de begeleiding van 4 cliënten die zelfstandig en inclusief wonen in het centrum van Peer</w:t>
      </w:r>
      <w:r>
        <w:rPr>
          <w:rFonts w:ascii="Arial" w:hAnsi="Arial" w:cs="Arial"/>
          <w:sz w:val="26"/>
          <w:szCs w:val="26"/>
          <w:lang w:val="nl-BE"/>
        </w:rPr>
        <w:t>.</w:t>
      </w:r>
    </w:p>
    <w:p w14:paraId="50DFAB08" w14:textId="77777777" w:rsidR="009D706F" w:rsidRPr="007A53FD" w:rsidRDefault="009D706F" w:rsidP="009D706F">
      <w:pPr>
        <w:numPr>
          <w:ilvl w:val="0"/>
          <w:numId w:val="1"/>
        </w:numPr>
        <w:tabs>
          <w:tab w:val="clear" w:pos="720"/>
        </w:tabs>
        <w:ind w:right="22"/>
        <w:rPr>
          <w:rFonts w:ascii="Arial" w:hAnsi="Arial" w:cs="Arial"/>
          <w:sz w:val="26"/>
          <w:szCs w:val="26"/>
        </w:rPr>
      </w:pPr>
      <w:r w:rsidRPr="007A53FD">
        <w:rPr>
          <w:rFonts w:ascii="Arial" w:hAnsi="Arial" w:cs="Arial"/>
          <w:sz w:val="26"/>
          <w:szCs w:val="26"/>
          <w:lang w:val="nl-BE" w:eastAsia="nl-BE"/>
        </w:rPr>
        <w:t>Daarnaast  biedt je mobiele b</w:t>
      </w:r>
      <w:r>
        <w:rPr>
          <w:rFonts w:ascii="Arial" w:hAnsi="Arial" w:cs="Arial"/>
          <w:sz w:val="26"/>
          <w:szCs w:val="26"/>
          <w:lang w:val="nl-BE" w:eastAsia="nl-BE"/>
        </w:rPr>
        <w:t xml:space="preserve">egeleiding aan huis </w:t>
      </w:r>
      <w:r w:rsidRPr="007A53FD">
        <w:rPr>
          <w:rFonts w:ascii="Arial" w:hAnsi="Arial" w:cs="Arial"/>
          <w:sz w:val="26"/>
          <w:szCs w:val="26"/>
          <w:lang w:val="nl-BE" w:eastAsia="nl-BE"/>
        </w:rPr>
        <w:t>bij personen die zelfstandig wonen of in</w:t>
      </w:r>
      <w:r>
        <w:rPr>
          <w:rFonts w:ascii="Arial" w:hAnsi="Arial" w:cs="Arial"/>
          <w:sz w:val="26"/>
          <w:szCs w:val="26"/>
          <w:lang w:val="nl-BE" w:eastAsia="nl-BE"/>
        </w:rPr>
        <w:t xml:space="preserve"> een gezinssituatie </w:t>
      </w:r>
      <w:r w:rsidRPr="007A53FD">
        <w:rPr>
          <w:rFonts w:ascii="Arial" w:hAnsi="Arial" w:cs="Arial"/>
          <w:sz w:val="26"/>
          <w:szCs w:val="26"/>
          <w:lang w:val="nl-BE" w:eastAsia="nl-BE"/>
        </w:rPr>
        <w:t>in Peer en omstreken</w:t>
      </w:r>
      <w:r>
        <w:rPr>
          <w:rFonts w:ascii="Arial" w:hAnsi="Arial" w:cs="Arial"/>
          <w:sz w:val="26"/>
          <w:szCs w:val="26"/>
          <w:lang w:val="nl-BE" w:eastAsia="nl-BE"/>
        </w:rPr>
        <w:t xml:space="preserve">. </w:t>
      </w:r>
    </w:p>
    <w:p w14:paraId="2FB13C75" w14:textId="77777777" w:rsidR="009D706F" w:rsidRPr="00A96EAF" w:rsidRDefault="009D706F" w:rsidP="009D706F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A53FD">
        <w:rPr>
          <w:rFonts w:ascii="Arial" w:hAnsi="Arial" w:cs="Arial"/>
          <w:sz w:val="26"/>
          <w:szCs w:val="26"/>
          <w:lang w:val="nl-BE"/>
        </w:rPr>
        <w:t xml:space="preserve">Je streef </w:t>
      </w:r>
      <w:r w:rsidRPr="007A53FD">
        <w:rPr>
          <w:rFonts w:ascii="Arial" w:hAnsi="Arial" w:cs="Arial"/>
          <w:sz w:val="26"/>
          <w:szCs w:val="26"/>
        </w:rPr>
        <w:t xml:space="preserve">naar het welzijn van elke cliënt in de </w:t>
      </w:r>
      <w:r>
        <w:rPr>
          <w:rFonts w:ascii="Arial" w:hAnsi="Arial" w:cs="Arial"/>
          <w:sz w:val="26"/>
          <w:szCs w:val="26"/>
        </w:rPr>
        <w:t xml:space="preserve">geest van de opdrachtverklaring. </w:t>
      </w:r>
      <w:r>
        <w:rPr>
          <w:rFonts w:ascii="Arial" w:hAnsi="Arial" w:cs="Arial"/>
          <w:sz w:val="26"/>
          <w:szCs w:val="26"/>
          <w:lang w:val="nl-BE" w:eastAsia="nl-BE"/>
        </w:rPr>
        <w:t>Hierbij</w:t>
      </w:r>
      <w:r w:rsidRPr="00A96EAF">
        <w:rPr>
          <w:rFonts w:ascii="Arial" w:hAnsi="Arial" w:cs="Arial"/>
          <w:sz w:val="26"/>
          <w:szCs w:val="26"/>
          <w:lang w:val="nl-BE" w:eastAsia="nl-BE"/>
        </w:rPr>
        <w:t xml:space="preserve"> ben </w:t>
      </w:r>
      <w:r>
        <w:rPr>
          <w:rFonts w:ascii="Arial" w:hAnsi="Arial" w:cs="Arial"/>
          <w:sz w:val="26"/>
          <w:szCs w:val="26"/>
          <w:lang w:val="nl-BE" w:eastAsia="nl-BE"/>
        </w:rPr>
        <w:t xml:space="preserve">je </w:t>
      </w:r>
      <w:r w:rsidRPr="00A96EAF">
        <w:rPr>
          <w:rFonts w:ascii="Arial" w:hAnsi="Arial" w:cs="Arial"/>
          <w:sz w:val="26"/>
          <w:szCs w:val="26"/>
          <w:lang w:val="nl-BE" w:eastAsia="nl-BE"/>
        </w:rPr>
        <w:t>in staat de ondersteuningsbehoefte van de cliënt te onderkennen, zelfstandig de ondersteuning te plannen, te coördineren, te verlenen en te evalueren.</w:t>
      </w:r>
      <w:r w:rsidRPr="00A96EAF">
        <w:rPr>
          <w:rFonts w:ascii="Arial" w:hAnsi="Arial" w:cs="Arial"/>
          <w:sz w:val="26"/>
          <w:szCs w:val="26"/>
          <w:lang w:val="nl-BE"/>
        </w:rPr>
        <w:br/>
      </w:r>
    </w:p>
    <w:p w14:paraId="3D691338" w14:textId="77777777" w:rsidR="009D706F" w:rsidRPr="00040117" w:rsidRDefault="009D706F" w:rsidP="009D706F">
      <w:pPr>
        <w:pBdr>
          <w:bottom w:val="single" w:sz="4" w:space="1" w:color="FF0000"/>
        </w:pBdr>
        <w:ind w:right="22"/>
        <w:rPr>
          <w:rFonts w:ascii="Arial" w:hAnsi="Arial" w:cs="Arial"/>
          <w:b/>
          <w:sz w:val="26"/>
          <w:szCs w:val="26"/>
          <w:lang w:val="nl-BE"/>
        </w:rPr>
      </w:pPr>
      <w:bookmarkStart w:id="0" w:name="_GoBack"/>
      <w:r w:rsidRPr="00040117">
        <w:rPr>
          <w:rFonts w:ascii="Arial" w:hAnsi="Arial" w:cs="Arial"/>
          <w:b/>
          <w:sz w:val="26"/>
          <w:szCs w:val="26"/>
          <w:lang w:val="nl-BE"/>
        </w:rPr>
        <w:t>Profiel</w:t>
      </w:r>
    </w:p>
    <w:bookmarkEnd w:id="0"/>
    <w:p w14:paraId="20A66F58" w14:textId="77777777" w:rsidR="009D706F" w:rsidRDefault="009D706F" w:rsidP="009D706F">
      <w:pPr>
        <w:ind w:left="720" w:right="22"/>
        <w:rPr>
          <w:rFonts w:ascii="Arial" w:hAnsi="Arial" w:cs="Arial"/>
          <w:sz w:val="26"/>
          <w:szCs w:val="26"/>
          <w:lang w:val="nl-BE"/>
        </w:rPr>
      </w:pPr>
    </w:p>
    <w:p w14:paraId="03132676" w14:textId="77777777" w:rsidR="009D706F" w:rsidRDefault="009D706F" w:rsidP="009D706F">
      <w:pPr>
        <w:numPr>
          <w:ilvl w:val="0"/>
          <w:numId w:val="1"/>
        </w:numPr>
        <w:tabs>
          <w:tab w:val="clear" w:pos="720"/>
        </w:tabs>
        <w:ind w:right="22"/>
        <w:rPr>
          <w:rFonts w:ascii="Arial" w:hAnsi="Arial" w:cs="Arial"/>
          <w:sz w:val="26"/>
          <w:szCs w:val="26"/>
          <w:lang w:val="nl-BE"/>
        </w:rPr>
      </w:pPr>
      <w:r>
        <w:rPr>
          <w:rFonts w:ascii="Arial" w:hAnsi="Arial" w:cs="Arial"/>
          <w:sz w:val="26"/>
          <w:szCs w:val="26"/>
          <w:lang w:val="nl-BE"/>
        </w:rPr>
        <w:t xml:space="preserve">Diploma: jeugd- en gehandicaptenzorg, </w:t>
      </w:r>
      <w:proofErr w:type="spellStart"/>
      <w:r>
        <w:rPr>
          <w:rFonts w:ascii="Arial" w:hAnsi="Arial" w:cs="Arial"/>
          <w:sz w:val="26"/>
          <w:szCs w:val="26"/>
          <w:lang w:val="nl-BE"/>
        </w:rPr>
        <w:t>leefgroepwerking</w:t>
      </w:r>
      <w:proofErr w:type="spellEnd"/>
      <w:r>
        <w:rPr>
          <w:rFonts w:ascii="Arial" w:hAnsi="Arial" w:cs="Arial"/>
          <w:sz w:val="26"/>
          <w:szCs w:val="26"/>
          <w:lang w:val="nl-BE"/>
        </w:rPr>
        <w:t>, orthopedagogie, ergotherapie, maatschappelijk werker of gelijkwaardig</w:t>
      </w:r>
    </w:p>
    <w:p w14:paraId="10B72B8D" w14:textId="77777777" w:rsidR="009D706F" w:rsidRPr="00040117" w:rsidRDefault="009D706F" w:rsidP="009D706F">
      <w:pPr>
        <w:numPr>
          <w:ilvl w:val="0"/>
          <w:numId w:val="1"/>
        </w:numPr>
        <w:tabs>
          <w:tab w:val="clear" w:pos="720"/>
        </w:tabs>
        <w:ind w:right="22"/>
        <w:rPr>
          <w:rFonts w:ascii="Arial" w:hAnsi="Arial" w:cs="Arial"/>
          <w:sz w:val="26"/>
          <w:szCs w:val="26"/>
          <w:lang w:val="nl-BE"/>
        </w:rPr>
      </w:pPr>
      <w:r>
        <w:rPr>
          <w:rFonts w:ascii="Arial" w:hAnsi="Arial" w:cs="Arial"/>
          <w:sz w:val="26"/>
          <w:szCs w:val="26"/>
          <w:lang w:val="nl-BE"/>
        </w:rPr>
        <w:t>Beschikken over een grote affiniteit voor personen met een mentale beperking.</w:t>
      </w:r>
    </w:p>
    <w:p w14:paraId="5E0E79EB" w14:textId="77777777" w:rsidR="009D706F" w:rsidRDefault="009D706F" w:rsidP="009D706F">
      <w:pPr>
        <w:numPr>
          <w:ilvl w:val="0"/>
          <w:numId w:val="1"/>
        </w:numPr>
        <w:tabs>
          <w:tab w:val="clear" w:pos="720"/>
        </w:tabs>
        <w:ind w:right="22"/>
        <w:rPr>
          <w:rFonts w:ascii="Arial" w:hAnsi="Arial" w:cs="Arial"/>
          <w:sz w:val="26"/>
          <w:szCs w:val="26"/>
          <w:lang w:val="nl-BE"/>
        </w:rPr>
      </w:pPr>
      <w:r>
        <w:rPr>
          <w:rFonts w:ascii="Arial" w:hAnsi="Arial" w:cs="Arial"/>
          <w:sz w:val="26"/>
          <w:szCs w:val="26"/>
          <w:lang w:val="nl-BE"/>
        </w:rPr>
        <w:t xml:space="preserve">Competenties: een positieve  ingesteldheid, zelfstandig  werken, flexibel handelen, oplossingsgericht denken, </w:t>
      </w:r>
      <w:proofErr w:type="spellStart"/>
      <w:r>
        <w:rPr>
          <w:rFonts w:ascii="Arial" w:hAnsi="Arial" w:cs="Arial"/>
          <w:sz w:val="26"/>
          <w:szCs w:val="26"/>
          <w:lang w:val="nl-BE"/>
        </w:rPr>
        <w:t>netwerkverbindend</w:t>
      </w:r>
      <w:proofErr w:type="spellEnd"/>
      <w:r>
        <w:rPr>
          <w:rFonts w:ascii="Arial" w:hAnsi="Arial" w:cs="Arial"/>
          <w:sz w:val="26"/>
          <w:szCs w:val="26"/>
          <w:lang w:val="nl-BE"/>
        </w:rPr>
        <w:t xml:space="preserve"> werken, verbindend communiceren, verantwoordelijkheid nemen, je grenzen kennen en kunnen aangeven, …</w:t>
      </w:r>
    </w:p>
    <w:p w14:paraId="6C6817F7" w14:textId="77777777" w:rsidR="009D706F" w:rsidRPr="002434B5" w:rsidRDefault="009D706F" w:rsidP="009D706F">
      <w:pPr>
        <w:numPr>
          <w:ilvl w:val="0"/>
          <w:numId w:val="1"/>
        </w:numPr>
        <w:tabs>
          <w:tab w:val="clear" w:pos="720"/>
        </w:tabs>
        <w:ind w:right="22"/>
        <w:rPr>
          <w:rFonts w:ascii="Arial" w:hAnsi="Arial" w:cs="Arial"/>
          <w:sz w:val="26"/>
          <w:szCs w:val="26"/>
          <w:lang w:val="nl-BE"/>
        </w:rPr>
      </w:pPr>
      <w:r w:rsidRPr="002434B5">
        <w:rPr>
          <w:rFonts w:ascii="Arial" w:hAnsi="Arial" w:cs="Arial"/>
          <w:sz w:val="26"/>
          <w:szCs w:val="26"/>
          <w:lang w:val="nl-BE"/>
        </w:rPr>
        <w:t>Kennis over eerstelijnszorg, verwijzers, reguliere diensten en een brede kijk op het zorglandschap is een pluspunt!</w:t>
      </w:r>
    </w:p>
    <w:p w14:paraId="706C58A3" w14:textId="77777777" w:rsidR="009D706F" w:rsidRPr="00040117" w:rsidRDefault="009D706F" w:rsidP="009D706F">
      <w:pPr>
        <w:ind w:right="22"/>
        <w:rPr>
          <w:rFonts w:ascii="Arial" w:hAnsi="Arial" w:cs="Arial"/>
          <w:sz w:val="26"/>
          <w:szCs w:val="26"/>
          <w:lang w:val="nl-BE"/>
        </w:rPr>
      </w:pPr>
    </w:p>
    <w:p w14:paraId="07915370" w14:textId="77777777" w:rsidR="009D706F" w:rsidRPr="00040117" w:rsidRDefault="009D706F" w:rsidP="009D706F">
      <w:pPr>
        <w:pBdr>
          <w:bottom w:val="single" w:sz="4" w:space="1" w:color="FF0000"/>
        </w:pBdr>
        <w:ind w:right="22"/>
        <w:rPr>
          <w:rFonts w:ascii="Arial" w:hAnsi="Arial" w:cs="Arial"/>
          <w:b/>
          <w:sz w:val="26"/>
          <w:szCs w:val="26"/>
          <w:lang w:val="nl-BE"/>
        </w:rPr>
      </w:pPr>
      <w:r>
        <w:rPr>
          <w:rFonts w:ascii="Arial" w:hAnsi="Arial" w:cs="Arial"/>
          <w:b/>
          <w:sz w:val="26"/>
          <w:szCs w:val="26"/>
          <w:lang w:val="nl-BE"/>
        </w:rPr>
        <w:t>Aanvang en kandidaatstelling</w:t>
      </w:r>
    </w:p>
    <w:p w14:paraId="05595233" w14:textId="77777777" w:rsidR="009D706F" w:rsidRDefault="009D706F" w:rsidP="009D706F">
      <w:pPr>
        <w:numPr>
          <w:ilvl w:val="0"/>
          <w:numId w:val="1"/>
        </w:numPr>
        <w:tabs>
          <w:tab w:val="clear" w:pos="720"/>
        </w:tabs>
        <w:ind w:right="22"/>
        <w:rPr>
          <w:rFonts w:ascii="Arial" w:hAnsi="Arial" w:cs="Arial"/>
          <w:sz w:val="26"/>
          <w:szCs w:val="26"/>
          <w:lang w:val="nl-BE"/>
        </w:rPr>
      </w:pPr>
    </w:p>
    <w:p w14:paraId="6D3AAAA7" w14:textId="77777777" w:rsidR="009D706F" w:rsidRPr="002434B5" w:rsidRDefault="009D706F" w:rsidP="009D706F">
      <w:pPr>
        <w:numPr>
          <w:ilvl w:val="0"/>
          <w:numId w:val="1"/>
        </w:numPr>
        <w:tabs>
          <w:tab w:val="clear" w:pos="720"/>
        </w:tabs>
        <w:ind w:right="22"/>
        <w:rPr>
          <w:rFonts w:ascii="Arial" w:hAnsi="Arial" w:cs="Arial"/>
          <w:sz w:val="26"/>
          <w:szCs w:val="26"/>
          <w:lang w:val="nl-BE"/>
        </w:rPr>
      </w:pPr>
      <w:r w:rsidRPr="002434B5">
        <w:rPr>
          <w:rFonts w:ascii="Arial" w:hAnsi="Arial" w:cs="Arial"/>
          <w:sz w:val="26"/>
          <w:szCs w:val="26"/>
          <w:lang w:val="nl-BE"/>
        </w:rPr>
        <w:t>Tijdelijk contract tot 31/12/20 met mogelijkheid tot verlenging.</w:t>
      </w:r>
    </w:p>
    <w:p w14:paraId="7EB1C6FE" w14:textId="77777777" w:rsidR="009D706F" w:rsidRPr="002434B5" w:rsidRDefault="009D706F" w:rsidP="009D706F">
      <w:pPr>
        <w:numPr>
          <w:ilvl w:val="0"/>
          <w:numId w:val="1"/>
        </w:numPr>
        <w:tabs>
          <w:tab w:val="clear" w:pos="720"/>
        </w:tabs>
        <w:ind w:right="22"/>
        <w:rPr>
          <w:rFonts w:ascii="Arial" w:hAnsi="Arial" w:cs="Arial"/>
          <w:sz w:val="26"/>
          <w:szCs w:val="26"/>
          <w:lang w:val="nl-BE"/>
        </w:rPr>
      </w:pPr>
      <w:r w:rsidRPr="002434B5">
        <w:rPr>
          <w:rFonts w:ascii="Arial" w:hAnsi="Arial" w:cs="Arial"/>
          <w:sz w:val="26"/>
          <w:szCs w:val="26"/>
          <w:lang w:val="nl-BE"/>
        </w:rPr>
        <w:t>Verloning volgens barema.</w:t>
      </w:r>
    </w:p>
    <w:p w14:paraId="052C0812" w14:textId="77777777" w:rsidR="009D706F" w:rsidRPr="002434B5" w:rsidRDefault="009D706F" w:rsidP="009D706F">
      <w:pPr>
        <w:numPr>
          <w:ilvl w:val="0"/>
          <w:numId w:val="1"/>
        </w:numPr>
        <w:tabs>
          <w:tab w:val="clear" w:pos="720"/>
        </w:tabs>
        <w:ind w:right="22"/>
        <w:rPr>
          <w:rFonts w:ascii="Arial" w:hAnsi="Arial" w:cs="Arial"/>
          <w:sz w:val="26"/>
          <w:szCs w:val="26"/>
          <w:lang w:val="nl-BE"/>
        </w:rPr>
      </w:pPr>
      <w:r w:rsidRPr="002434B5">
        <w:rPr>
          <w:rFonts w:ascii="Arial" w:hAnsi="Arial" w:cs="Arial"/>
          <w:sz w:val="26"/>
          <w:szCs w:val="26"/>
          <w:lang w:val="nl-BE"/>
        </w:rPr>
        <w:t xml:space="preserve">Aanvang is nader te bepalen en in onderling overleg. </w:t>
      </w:r>
    </w:p>
    <w:p w14:paraId="053E4F84" w14:textId="77777777" w:rsidR="009D706F" w:rsidRPr="002434B5" w:rsidRDefault="009D706F" w:rsidP="009D706F">
      <w:pPr>
        <w:numPr>
          <w:ilvl w:val="0"/>
          <w:numId w:val="1"/>
        </w:numPr>
        <w:tabs>
          <w:tab w:val="clear" w:pos="720"/>
        </w:tabs>
        <w:ind w:right="22"/>
        <w:rPr>
          <w:rFonts w:ascii="Arial" w:hAnsi="Arial" w:cs="Arial"/>
          <w:sz w:val="26"/>
          <w:szCs w:val="26"/>
          <w:lang w:val="nl-BE"/>
        </w:rPr>
      </w:pPr>
      <w:r w:rsidRPr="002434B5">
        <w:rPr>
          <w:rFonts w:ascii="Arial" w:hAnsi="Arial" w:cs="Arial"/>
          <w:sz w:val="26"/>
          <w:szCs w:val="26"/>
          <w:lang w:val="nl-BE"/>
        </w:rPr>
        <w:t xml:space="preserve">Kandidaatstelling bij Rik Grevendonk </w:t>
      </w:r>
      <w:hyperlink r:id="rId8" w:history="1">
        <w:r w:rsidRPr="002434B5">
          <w:rPr>
            <w:rStyle w:val="Hyperlink"/>
            <w:rFonts w:ascii="Arial" w:hAnsi="Arial" w:cs="Arial"/>
            <w:sz w:val="26"/>
            <w:szCs w:val="26"/>
            <w:lang w:val="nl-BE"/>
          </w:rPr>
          <w:t>rik.grevendonk@monsheide.be</w:t>
        </w:r>
      </w:hyperlink>
      <w:r w:rsidRPr="002434B5">
        <w:rPr>
          <w:rFonts w:ascii="Arial" w:hAnsi="Arial" w:cs="Arial"/>
          <w:sz w:val="26"/>
          <w:szCs w:val="26"/>
          <w:lang w:val="nl-BE"/>
        </w:rPr>
        <w:t xml:space="preserve"> uiterlijk tot 15 juni.</w:t>
      </w:r>
    </w:p>
    <w:p w14:paraId="427D3E8A" w14:textId="77777777" w:rsidR="009D706F" w:rsidRPr="00040117" w:rsidRDefault="009D706F" w:rsidP="009D706F">
      <w:pPr>
        <w:ind w:right="22"/>
        <w:rPr>
          <w:rFonts w:ascii="Arial" w:hAnsi="Arial" w:cs="Arial"/>
          <w:sz w:val="26"/>
          <w:szCs w:val="26"/>
          <w:lang w:val="nl-BE"/>
        </w:rPr>
      </w:pPr>
    </w:p>
    <w:p w14:paraId="59D507D4" w14:textId="77777777" w:rsidR="009D706F" w:rsidRDefault="009D706F" w:rsidP="009D706F">
      <w:pPr>
        <w:ind w:left="357" w:right="22" w:hanging="357"/>
        <w:rPr>
          <w:rFonts w:ascii="Arial" w:hAnsi="Arial" w:cs="Arial"/>
          <w:sz w:val="26"/>
          <w:szCs w:val="26"/>
          <w:lang w:val="nl-BE"/>
        </w:rPr>
      </w:pPr>
      <w:r>
        <w:rPr>
          <w:rFonts w:ascii="Arial" w:hAnsi="Arial" w:cs="Arial"/>
          <w:sz w:val="26"/>
          <w:szCs w:val="26"/>
          <w:lang w:val="nl-BE"/>
        </w:rPr>
        <w:t xml:space="preserve">Voor meer info: </w:t>
      </w:r>
      <w:r w:rsidRPr="00040117">
        <w:rPr>
          <w:rFonts w:ascii="Arial" w:hAnsi="Arial" w:cs="Arial"/>
          <w:sz w:val="26"/>
          <w:szCs w:val="26"/>
          <w:lang w:val="nl-BE"/>
        </w:rPr>
        <w:t>G</w:t>
      </w:r>
      <w:r>
        <w:rPr>
          <w:rFonts w:ascii="Arial" w:hAnsi="Arial" w:cs="Arial"/>
          <w:sz w:val="26"/>
          <w:szCs w:val="26"/>
          <w:lang w:val="nl-BE"/>
        </w:rPr>
        <w:t xml:space="preserve">eert Van der Aelst, 011/34.04.73, </w:t>
      </w:r>
      <w:r w:rsidRPr="00040117">
        <w:rPr>
          <w:rFonts w:ascii="Arial" w:hAnsi="Arial" w:cs="Arial"/>
          <w:sz w:val="26"/>
          <w:szCs w:val="26"/>
          <w:lang w:val="nl-BE"/>
        </w:rPr>
        <w:t xml:space="preserve">geert@monsheide.be </w:t>
      </w:r>
    </w:p>
    <w:p w14:paraId="36D3D10E" w14:textId="77777777" w:rsidR="009D706F" w:rsidRDefault="009D706F"/>
    <w:sectPr w:rsidR="009D706F" w:rsidSect="000D1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F2CD0" w14:textId="77777777" w:rsidR="00AE2898" w:rsidRDefault="00AE2898" w:rsidP="00F66C79">
      <w:r>
        <w:separator/>
      </w:r>
    </w:p>
  </w:endnote>
  <w:endnote w:type="continuationSeparator" w:id="0">
    <w:p w14:paraId="03758B6A" w14:textId="77777777" w:rsidR="00AE2898" w:rsidRDefault="00AE2898" w:rsidP="00F6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5114A" w14:textId="77777777" w:rsidR="00F66C79" w:rsidRDefault="00F66C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165EA" w14:textId="77777777" w:rsidR="00F66C79" w:rsidRDefault="000D19A7">
    <w:pPr>
      <w:pStyle w:val="Voettekst"/>
    </w:pPr>
    <w:r>
      <w:rPr>
        <w:noProof/>
        <w:lang w:val="nl-BE" w:eastAsia="nl-BE"/>
      </w:rPr>
      <w:drawing>
        <wp:inline distT="0" distB="0" distL="0" distR="0" wp14:anchorId="6279D73D" wp14:editId="7743224A">
          <wp:extent cx="5756910" cy="625475"/>
          <wp:effectExtent l="0" t="0" r="889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ORBEELDDRUK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3757" w14:textId="77777777" w:rsidR="00F66C79" w:rsidRDefault="00F66C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C388E" w14:textId="77777777" w:rsidR="00AE2898" w:rsidRDefault="00AE2898" w:rsidP="00F66C79">
      <w:r>
        <w:separator/>
      </w:r>
    </w:p>
  </w:footnote>
  <w:footnote w:type="continuationSeparator" w:id="0">
    <w:p w14:paraId="441F9474" w14:textId="77777777" w:rsidR="00AE2898" w:rsidRDefault="00AE2898" w:rsidP="00F6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03E0" w14:textId="77777777" w:rsidR="00F66C79" w:rsidRDefault="00AE2898">
    <w:pPr>
      <w:pStyle w:val="Koptekst"/>
    </w:pPr>
    <w:r>
      <w:rPr>
        <w:noProof/>
        <w:lang w:eastAsia="nl-NL"/>
      </w:rPr>
      <w:pict w14:anchorId="1DC6E1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VOORBEELDDRUKstrip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49231" w14:textId="77777777" w:rsidR="00F66C79" w:rsidRDefault="00AE2898">
    <w:pPr>
      <w:pStyle w:val="Koptekst"/>
    </w:pPr>
    <w:r>
      <w:rPr>
        <w:noProof/>
        <w:lang w:eastAsia="nl-NL"/>
      </w:rPr>
      <w:pict w14:anchorId="71CE6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VOORBEELDDRUKstrip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04A4A" w14:textId="77777777" w:rsidR="00F66C79" w:rsidRDefault="00AE2898">
    <w:pPr>
      <w:pStyle w:val="Koptekst"/>
    </w:pPr>
    <w:r>
      <w:rPr>
        <w:noProof/>
        <w:lang w:eastAsia="nl-NL"/>
      </w:rPr>
      <w:pict w14:anchorId="495A7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VOORBEELDDRUKstrip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018"/>
    <w:multiLevelType w:val="hybridMultilevel"/>
    <w:tmpl w:val="6844858A"/>
    <w:lvl w:ilvl="0" w:tplc="B928E7E4">
      <w:start w:val="1"/>
      <w:numFmt w:val="bullet"/>
      <w:lvlRestart w:val="0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sz w:val="20"/>
        <w:szCs w:val="20"/>
      </w:rPr>
    </w:lvl>
    <w:lvl w:ilvl="1" w:tplc="08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79"/>
    <w:rsid w:val="000D19A7"/>
    <w:rsid w:val="0019106C"/>
    <w:rsid w:val="003B03CE"/>
    <w:rsid w:val="008B007E"/>
    <w:rsid w:val="009D706F"/>
    <w:rsid w:val="00A83704"/>
    <w:rsid w:val="00AE2898"/>
    <w:rsid w:val="00B414D9"/>
    <w:rsid w:val="00B70BC1"/>
    <w:rsid w:val="00F6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4137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6C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6C79"/>
  </w:style>
  <w:style w:type="paragraph" w:styleId="Voettekst">
    <w:name w:val="footer"/>
    <w:basedOn w:val="Standaard"/>
    <w:link w:val="VoettekstChar"/>
    <w:uiPriority w:val="99"/>
    <w:unhideWhenUsed/>
    <w:rsid w:val="00F66C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6C79"/>
  </w:style>
  <w:style w:type="paragraph" w:styleId="Ballontekst">
    <w:name w:val="Balloon Text"/>
    <w:basedOn w:val="Standaard"/>
    <w:link w:val="BallontekstChar"/>
    <w:uiPriority w:val="99"/>
    <w:semiHidden/>
    <w:unhideWhenUsed/>
    <w:rsid w:val="00B414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14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D70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66C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6C79"/>
  </w:style>
  <w:style w:type="paragraph" w:styleId="Voettekst">
    <w:name w:val="footer"/>
    <w:basedOn w:val="Standaard"/>
    <w:link w:val="VoettekstChar"/>
    <w:uiPriority w:val="99"/>
    <w:unhideWhenUsed/>
    <w:rsid w:val="00F66C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6C79"/>
  </w:style>
  <w:style w:type="paragraph" w:styleId="Ballontekst">
    <w:name w:val="Balloon Text"/>
    <w:basedOn w:val="Standaard"/>
    <w:link w:val="BallontekstChar"/>
    <w:uiPriority w:val="99"/>
    <w:semiHidden/>
    <w:unhideWhenUsed/>
    <w:rsid w:val="00B414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14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D7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.grevendonk@monsheide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Marnic Wayne</dc:creator>
  <cp:lastModifiedBy>Mieke Slenders</cp:lastModifiedBy>
  <cp:revision>3</cp:revision>
  <dcterms:created xsi:type="dcterms:W3CDTF">2020-03-31T09:45:00Z</dcterms:created>
  <dcterms:modified xsi:type="dcterms:W3CDTF">2020-05-19T15:23:00Z</dcterms:modified>
</cp:coreProperties>
</file>